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E40A" w14:textId="13C6C553" w:rsidR="00D173B0" w:rsidRPr="00F9011E" w:rsidRDefault="00F9011E" w:rsidP="00D173B0">
      <w:pPr>
        <w:jc w:val="center"/>
        <w:outlineLvl w:val="0"/>
        <w:rPr>
          <w:b/>
          <w:bCs/>
          <w:sz w:val="40"/>
          <w:szCs w:val="40"/>
        </w:rPr>
      </w:pPr>
      <w:r w:rsidRPr="00F9011E">
        <w:rPr>
          <w:noProof/>
          <w:sz w:val="30"/>
          <w:szCs w:val="30"/>
        </w:rPr>
        <w:drawing>
          <wp:anchor distT="0" distB="0" distL="114300" distR="114300" simplePos="0" relativeHeight="251662336" behindDoc="1" locked="0" layoutInCell="1" allowOverlap="1" wp14:anchorId="4BD9CD5D" wp14:editId="335E16A1">
            <wp:simplePos x="0" y="0"/>
            <wp:positionH relativeFrom="margin">
              <wp:align>left</wp:align>
            </wp:positionH>
            <wp:positionV relativeFrom="margin">
              <wp:posOffset>-333375</wp:posOffset>
            </wp:positionV>
            <wp:extent cx="880745" cy="965200"/>
            <wp:effectExtent l="0" t="0" r="0" b="6350"/>
            <wp:wrapTight wrapText="bothSides">
              <wp:wrapPolygon edited="0">
                <wp:start x="0" y="0"/>
                <wp:lineTo x="0" y="21316"/>
                <wp:lineTo x="21024" y="21316"/>
                <wp:lineTo x="21024" y="0"/>
                <wp:lineTo x="0" y="0"/>
              </wp:wrapPolygon>
            </wp:wrapTight>
            <wp:docPr id="126926579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3B0" w:rsidRPr="00F9011E">
        <w:rPr>
          <w:b/>
          <w:bCs/>
          <w:sz w:val="40"/>
          <w:szCs w:val="40"/>
        </w:rPr>
        <w:t>Základní škola Nová Ves u Chotěboře</w:t>
      </w:r>
    </w:p>
    <w:p w14:paraId="35B00360" w14:textId="68AFF673" w:rsidR="00D173B0" w:rsidRPr="00F9011E" w:rsidRDefault="00D173B0" w:rsidP="00D173B0">
      <w:pPr>
        <w:jc w:val="center"/>
        <w:rPr>
          <w:b/>
          <w:bCs/>
          <w:i/>
          <w:sz w:val="30"/>
          <w:szCs w:val="30"/>
        </w:rPr>
      </w:pPr>
      <w:r w:rsidRPr="00F9011E">
        <w:rPr>
          <w:b/>
          <w:bCs/>
          <w:i/>
          <w:sz w:val="30"/>
          <w:szCs w:val="30"/>
        </w:rPr>
        <w:t>Každý nemusí být jedničkář, ale z každého může být slušný člověk.</w:t>
      </w:r>
    </w:p>
    <w:p w14:paraId="3112143E" w14:textId="77777777" w:rsidR="008772DA" w:rsidRDefault="00312F14" w:rsidP="00D173B0">
      <w:r>
        <w:t xml:space="preserve">      </w:t>
      </w:r>
    </w:p>
    <w:p w14:paraId="5AD929B7" w14:textId="474832C6" w:rsidR="00D173B0" w:rsidRDefault="00D173B0" w:rsidP="008772DA">
      <w:pPr>
        <w:rPr>
          <w:sz w:val="21"/>
          <w:szCs w:val="21"/>
        </w:rPr>
      </w:pPr>
      <w:r w:rsidRPr="002076AA">
        <w:rPr>
          <w:sz w:val="21"/>
          <w:szCs w:val="21"/>
        </w:rPr>
        <w:t>Jsme trojtřídní málotřídní škola.</w:t>
      </w:r>
      <w:r w:rsidR="00312F14">
        <w:rPr>
          <w:noProof/>
        </w:rPr>
        <w:drawing>
          <wp:anchor distT="0" distB="0" distL="114300" distR="114300" simplePos="0" relativeHeight="251663360" behindDoc="1" locked="0" layoutInCell="1" allowOverlap="1" wp14:anchorId="7DA84CD0" wp14:editId="298A94C2">
            <wp:simplePos x="0" y="0"/>
            <wp:positionH relativeFrom="page">
              <wp:posOffset>4391025</wp:posOffset>
            </wp:positionH>
            <wp:positionV relativeFrom="paragraph">
              <wp:posOffset>5080</wp:posOffset>
            </wp:positionV>
            <wp:extent cx="2646045" cy="1970405"/>
            <wp:effectExtent l="0" t="0" r="1905" b="0"/>
            <wp:wrapTight wrapText="bothSides">
              <wp:wrapPolygon edited="0">
                <wp:start x="0" y="0"/>
                <wp:lineTo x="0" y="21301"/>
                <wp:lineTo x="21460" y="21301"/>
                <wp:lineTo x="21460" y="0"/>
                <wp:lineTo x="0" y="0"/>
              </wp:wrapPolygon>
            </wp:wrapTight>
            <wp:docPr id="158227330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2DA">
        <w:rPr>
          <w:sz w:val="21"/>
          <w:szCs w:val="21"/>
        </w:rPr>
        <w:t xml:space="preserve"> </w:t>
      </w:r>
      <w:r w:rsidRPr="00690AE4">
        <w:rPr>
          <w:sz w:val="21"/>
          <w:szCs w:val="21"/>
        </w:rPr>
        <w:t xml:space="preserve">Realizujeme strategii výchovy a vzdělávání dětí 1. - 5. ročníku v návaznosti na předškolní výchovu. </w:t>
      </w:r>
    </w:p>
    <w:p w14:paraId="58223416" w14:textId="64F57DA4" w:rsidR="00D173B0" w:rsidRDefault="00D173B0" w:rsidP="00D173B0">
      <w:pPr>
        <w:jc w:val="both"/>
        <w:outlineLvl w:val="0"/>
        <w:rPr>
          <w:sz w:val="21"/>
          <w:szCs w:val="21"/>
        </w:rPr>
      </w:pPr>
      <w:r w:rsidRPr="00690AE4">
        <w:rPr>
          <w:sz w:val="21"/>
          <w:szCs w:val="21"/>
        </w:rPr>
        <w:t>Snažíme se našim dětem vytvářet co nejvhodnější podmínky pro výuku</w:t>
      </w:r>
      <w:r>
        <w:rPr>
          <w:sz w:val="21"/>
          <w:szCs w:val="21"/>
        </w:rPr>
        <w:t>,</w:t>
      </w:r>
      <w:r w:rsidRPr="00690AE4">
        <w:rPr>
          <w:sz w:val="21"/>
          <w:szCs w:val="21"/>
        </w:rPr>
        <w:t xml:space="preserve"> bezpečné a nestresující prostředí rodinné školy.</w:t>
      </w:r>
    </w:p>
    <w:p w14:paraId="33350B55" w14:textId="77777777" w:rsidR="00D173B0" w:rsidRDefault="00D173B0" w:rsidP="00D173B0">
      <w:pPr>
        <w:jc w:val="both"/>
        <w:outlineLvl w:val="0"/>
        <w:rPr>
          <w:sz w:val="21"/>
          <w:szCs w:val="21"/>
        </w:rPr>
      </w:pPr>
      <w:r w:rsidRPr="00690AE4">
        <w:rPr>
          <w:sz w:val="21"/>
          <w:szCs w:val="21"/>
        </w:rPr>
        <w:t xml:space="preserve">Naším cílem je výuka trivia (čtení, psaní, počítání) a </w:t>
      </w:r>
      <w:r>
        <w:rPr>
          <w:sz w:val="21"/>
          <w:szCs w:val="21"/>
        </w:rPr>
        <w:t>kvalitní výuka tělesné, hudební a výtvarné výchovy. Seznamujeme žáky se</w:t>
      </w:r>
      <w:r w:rsidRPr="00690AE4">
        <w:rPr>
          <w:sz w:val="21"/>
          <w:szCs w:val="21"/>
        </w:rPr>
        <w:t xml:space="preserve"> zásad</w:t>
      </w:r>
      <w:r>
        <w:rPr>
          <w:sz w:val="21"/>
          <w:szCs w:val="21"/>
        </w:rPr>
        <w:t>ami</w:t>
      </w:r>
      <w:r w:rsidRPr="00690AE4">
        <w:rPr>
          <w:sz w:val="21"/>
          <w:szCs w:val="21"/>
        </w:rPr>
        <w:t xml:space="preserve"> etiky, mezilidských vztahů, kamarádství</w:t>
      </w:r>
      <w:r>
        <w:rPr>
          <w:sz w:val="21"/>
          <w:szCs w:val="21"/>
        </w:rPr>
        <w:t>.</w:t>
      </w:r>
    </w:p>
    <w:p w14:paraId="15007F78" w14:textId="77777777" w:rsidR="00D173B0" w:rsidRDefault="00D173B0" w:rsidP="00D173B0">
      <w:pPr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>Podporujeme spolupráci s rodiči.</w:t>
      </w:r>
    </w:p>
    <w:p w14:paraId="4F26CBED" w14:textId="77777777" w:rsidR="00D173B0" w:rsidRDefault="00D173B0" w:rsidP="00D173B0">
      <w:pPr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>Snažíme se předcházet školní neúspěšnosti, šikaně a dalším patologickým jevům.</w:t>
      </w:r>
    </w:p>
    <w:p w14:paraId="6746DBF8" w14:textId="1694564C" w:rsidR="00D173B0" w:rsidRDefault="00D173B0" w:rsidP="00D173B0">
      <w:pPr>
        <w:jc w:val="both"/>
        <w:outlineLvl w:val="0"/>
        <w:rPr>
          <w:sz w:val="21"/>
          <w:szCs w:val="21"/>
        </w:rPr>
      </w:pPr>
      <w:r w:rsidRPr="00690AE4">
        <w:rPr>
          <w:sz w:val="21"/>
          <w:szCs w:val="21"/>
        </w:rPr>
        <w:t>Podporujeme environmentální výchovu.</w:t>
      </w:r>
      <w:r>
        <w:rPr>
          <w:sz w:val="21"/>
          <w:szCs w:val="21"/>
        </w:rPr>
        <w:t xml:space="preserve"> </w:t>
      </w:r>
      <w:r w:rsidRPr="00690AE4">
        <w:rPr>
          <w:sz w:val="21"/>
          <w:szCs w:val="21"/>
        </w:rPr>
        <w:t>Rozvíjíme u žáků manuální zručnosti.</w:t>
      </w:r>
    </w:p>
    <w:p w14:paraId="732DD51B" w14:textId="77777777" w:rsidR="00312F14" w:rsidRDefault="00D173B0" w:rsidP="00D173B0">
      <w:pPr>
        <w:jc w:val="both"/>
        <w:outlineLvl w:val="0"/>
        <w:rPr>
          <w:sz w:val="21"/>
          <w:szCs w:val="21"/>
        </w:rPr>
      </w:pPr>
      <w:r w:rsidRPr="00690AE4">
        <w:rPr>
          <w:sz w:val="21"/>
          <w:szCs w:val="21"/>
        </w:rPr>
        <w:t xml:space="preserve">Integrujeme žáky se speciálně vzdělávacími potřebami. </w:t>
      </w:r>
    </w:p>
    <w:p w14:paraId="2471B554" w14:textId="6B03284C" w:rsidR="00D173B0" w:rsidRDefault="00D173B0" w:rsidP="00D173B0">
      <w:pPr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>Učíme žáky samostatnosti a spolupráci.</w:t>
      </w:r>
    </w:p>
    <w:p w14:paraId="39461123" w14:textId="19CA0375" w:rsidR="00D173B0" w:rsidRDefault="00D173B0" w:rsidP="00D173B0">
      <w:pPr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>Realizujeme projektové vyučování formou krátkodobých i dlouhodobých projektů.</w:t>
      </w:r>
    </w:p>
    <w:p w14:paraId="468A0078" w14:textId="77777777" w:rsidR="00FC0344" w:rsidRDefault="00FC0344" w:rsidP="00D173B0">
      <w:pPr>
        <w:jc w:val="both"/>
        <w:outlineLvl w:val="0"/>
        <w:rPr>
          <w:sz w:val="21"/>
          <w:szCs w:val="21"/>
        </w:rPr>
      </w:pPr>
    </w:p>
    <w:p w14:paraId="32ED9330" w14:textId="6810B403" w:rsidR="00D173B0" w:rsidRDefault="00D173B0" w:rsidP="00D173B0">
      <w:pPr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Podporujeme pohyb a pobyt žáků venku a v přírodě. Tělesná výchova je zaměřena na atletiku, gymnastiku, aerobic, orientační běh, zdravotní tělesnou výchovu, plavecký kurz. Využíváme naši tělocvičnu a víceúčelové hřiště v areálu školy. </w:t>
      </w:r>
    </w:p>
    <w:p w14:paraId="47987AC4" w14:textId="09278C1C" w:rsidR="00D173B0" w:rsidRDefault="00D173B0" w:rsidP="00D173B0">
      <w:pPr>
        <w:jc w:val="both"/>
        <w:outlineLvl w:val="0"/>
        <w:rPr>
          <w:sz w:val="21"/>
          <w:szCs w:val="21"/>
        </w:rPr>
      </w:pPr>
    </w:p>
    <w:p w14:paraId="7AAC2644" w14:textId="75F366C2" w:rsidR="00D173B0" w:rsidRDefault="00B54546" w:rsidP="00D173B0">
      <w:pPr>
        <w:jc w:val="both"/>
        <w:outlineLvl w:val="0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C358651" wp14:editId="466995A5">
            <wp:simplePos x="0" y="0"/>
            <wp:positionH relativeFrom="margin">
              <wp:posOffset>4205514</wp:posOffset>
            </wp:positionH>
            <wp:positionV relativeFrom="paragraph">
              <wp:posOffset>278856</wp:posOffset>
            </wp:positionV>
            <wp:extent cx="228600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hrough>
            <wp:docPr id="12973571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3B0">
        <w:rPr>
          <w:sz w:val="21"/>
          <w:szCs w:val="21"/>
        </w:rPr>
        <w:t>V hudební výchově používáme prvky muzikoterapie, dechová cvičení, učíme smyslu pro rytmus. Všichni žáci se od 1. ročníku učí hrát na sopránovou zobcovou flétnu.</w:t>
      </w:r>
      <w:r w:rsidR="00D173B0">
        <w:rPr>
          <w:sz w:val="21"/>
          <w:szCs w:val="21"/>
        </w:rPr>
        <w:tab/>
      </w:r>
    </w:p>
    <w:p w14:paraId="4453782E" w14:textId="024E120B" w:rsidR="00D173B0" w:rsidRDefault="00D173B0" w:rsidP="00D173B0">
      <w:pPr>
        <w:jc w:val="both"/>
        <w:outlineLvl w:val="0"/>
        <w:rPr>
          <w:sz w:val="21"/>
          <w:szCs w:val="21"/>
        </w:rPr>
      </w:pPr>
    </w:p>
    <w:p w14:paraId="3944EFEC" w14:textId="10D3A97F" w:rsidR="00D173B0" w:rsidRDefault="00D173B0" w:rsidP="00D173B0">
      <w:pPr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>Výtvarná výchova seznamuje žáky s tradičními i netradičními výtvarnými technikami (tiskařský lis, linoryt).</w:t>
      </w:r>
    </w:p>
    <w:p w14:paraId="24B4F5E5" w14:textId="07CE272D" w:rsidR="00D173B0" w:rsidRDefault="00D173B0" w:rsidP="00D173B0">
      <w:pPr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>V pracovní výchově převládá polytechnická výchova a trénink jemné motoriky.</w:t>
      </w:r>
    </w:p>
    <w:p w14:paraId="4D4A1EC5" w14:textId="4905413D" w:rsidR="00D173B0" w:rsidRDefault="00D173B0" w:rsidP="00D173B0">
      <w:pPr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>Škola je zapojena do projektu: Ovoce, zelenina a mléko do škol.</w:t>
      </w:r>
    </w:p>
    <w:p w14:paraId="2BA35C68" w14:textId="5E1BC001" w:rsidR="00D173B0" w:rsidRDefault="00D173B0" w:rsidP="00D173B0">
      <w:pPr>
        <w:jc w:val="both"/>
        <w:outlineLvl w:val="0"/>
        <w:rPr>
          <w:sz w:val="21"/>
          <w:szCs w:val="21"/>
        </w:rPr>
      </w:pPr>
    </w:p>
    <w:p w14:paraId="2F8B3778" w14:textId="07FAA158" w:rsidR="00D173B0" w:rsidRPr="00690AE4" w:rsidRDefault="00D173B0" w:rsidP="00D173B0">
      <w:pPr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>Máme průměrně 42 žáků a 8 zaměstnanců.</w:t>
      </w:r>
      <w:r w:rsidRPr="00690AE4">
        <w:rPr>
          <w:sz w:val="21"/>
          <w:szCs w:val="21"/>
        </w:rPr>
        <w:t xml:space="preserve"> </w:t>
      </w:r>
    </w:p>
    <w:p w14:paraId="0ADBD083" w14:textId="77920440" w:rsidR="00D173B0" w:rsidRDefault="00D173B0" w:rsidP="00D173B0">
      <w:pPr>
        <w:jc w:val="both"/>
        <w:outlineLvl w:val="0"/>
        <w:rPr>
          <w:sz w:val="21"/>
          <w:szCs w:val="21"/>
        </w:rPr>
      </w:pPr>
      <w:r w:rsidRPr="00690AE4">
        <w:rPr>
          <w:sz w:val="21"/>
          <w:szCs w:val="21"/>
        </w:rPr>
        <w:t xml:space="preserve">Celá </w:t>
      </w:r>
      <w:r>
        <w:rPr>
          <w:sz w:val="21"/>
          <w:szCs w:val="21"/>
        </w:rPr>
        <w:t>budova</w:t>
      </w:r>
      <w:r w:rsidRPr="00690AE4">
        <w:rPr>
          <w:sz w:val="21"/>
          <w:szCs w:val="21"/>
        </w:rPr>
        <w:t xml:space="preserve"> je kompletně zrekonstruována</w:t>
      </w:r>
      <w:r>
        <w:rPr>
          <w:sz w:val="21"/>
          <w:szCs w:val="21"/>
        </w:rPr>
        <w:t xml:space="preserve">. </w:t>
      </w:r>
    </w:p>
    <w:p w14:paraId="2DDAE3DE" w14:textId="1C474A23" w:rsidR="00D173B0" w:rsidRDefault="00D173B0" w:rsidP="00D173B0">
      <w:pPr>
        <w:jc w:val="both"/>
        <w:outlineLvl w:val="0"/>
        <w:rPr>
          <w:sz w:val="21"/>
          <w:szCs w:val="21"/>
        </w:rPr>
      </w:pPr>
      <w:r w:rsidRPr="00690AE4">
        <w:rPr>
          <w:sz w:val="21"/>
          <w:szCs w:val="21"/>
        </w:rPr>
        <w:t>V roce 201</w:t>
      </w:r>
      <w:r>
        <w:rPr>
          <w:sz w:val="21"/>
          <w:szCs w:val="21"/>
        </w:rPr>
        <w:t xml:space="preserve">8 </w:t>
      </w:r>
      <w:r w:rsidRPr="00690AE4">
        <w:rPr>
          <w:sz w:val="21"/>
          <w:szCs w:val="21"/>
        </w:rPr>
        <w:t xml:space="preserve">proběhla vestavba do půdních prostor, kde vznikly dvě nové odborné multifunkční učebny vybavené počítači, interaktivními tabulemi a pracovními ponky pro výuku pracovního vyučování. </w:t>
      </w:r>
    </w:p>
    <w:p w14:paraId="54C01818" w14:textId="7AA7ABBB" w:rsidR="00312F14" w:rsidRDefault="00D173B0" w:rsidP="00D173B0">
      <w:pPr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Třídy jsou </w:t>
      </w:r>
      <w:r w:rsidRPr="00690AE4">
        <w:rPr>
          <w:sz w:val="21"/>
          <w:szCs w:val="21"/>
        </w:rPr>
        <w:t>vybaven</w:t>
      </w:r>
      <w:r>
        <w:rPr>
          <w:sz w:val="21"/>
          <w:szCs w:val="21"/>
        </w:rPr>
        <w:t>y</w:t>
      </w:r>
      <w:r w:rsidRPr="00690AE4">
        <w:rPr>
          <w:sz w:val="21"/>
          <w:szCs w:val="21"/>
        </w:rPr>
        <w:t xml:space="preserve"> učebními pomůckami</w:t>
      </w:r>
      <w:r>
        <w:rPr>
          <w:sz w:val="21"/>
          <w:szCs w:val="21"/>
        </w:rPr>
        <w:t xml:space="preserve">, notebooky </w:t>
      </w:r>
    </w:p>
    <w:p w14:paraId="54B2558D" w14:textId="157BDF33" w:rsidR="00D173B0" w:rsidRDefault="00D173B0" w:rsidP="00D173B0">
      <w:pPr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a </w:t>
      </w:r>
      <w:proofErr w:type="spellStart"/>
      <w:proofErr w:type="gramStart"/>
      <w:r>
        <w:rPr>
          <w:sz w:val="21"/>
          <w:szCs w:val="21"/>
        </w:rPr>
        <w:t>tablety.</w:t>
      </w:r>
      <w:r w:rsidR="005E07A7">
        <w:rPr>
          <w:sz w:val="21"/>
          <w:szCs w:val="21"/>
        </w:rPr>
        <w:t>V</w:t>
      </w:r>
      <w:proofErr w:type="spellEnd"/>
      <w:proofErr w:type="gramEnd"/>
      <w:r w:rsidRPr="00690AE4">
        <w:rPr>
          <w:sz w:val="21"/>
          <w:szCs w:val="21"/>
        </w:rPr>
        <w:t> každé z pěti tříd je umístěna interaktivní tabule,</w:t>
      </w:r>
    </w:p>
    <w:p w14:paraId="4A1855F8" w14:textId="2919B656" w:rsidR="00D173B0" w:rsidRDefault="00D173B0" w:rsidP="00D173B0">
      <w:pPr>
        <w:jc w:val="both"/>
        <w:outlineLvl w:val="0"/>
        <w:rPr>
          <w:sz w:val="21"/>
          <w:szCs w:val="21"/>
        </w:rPr>
      </w:pPr>
      <w:r w:rsidRPr="00690AE4">
        <w:rPr>
          <w:sz w:val="21"/>
          <w:szCs w:val="21"/>
        </w:rPr>
        <w:t>včetně školní družiny.</w:t>
      </w:r>
    </w:p>
    <w:p w14:paraId="00C1C45F" w14:textId="03153169" w:rsidR="00312F14" w:rsidRDefault="00312F14" w:rsidP="00D173B0">
      <w:pPr>
        <w:jc w:val="both"/>
        <w:outlineLvl w:val="0"/>
        <w:rPr>
          <w:sz w:val="21"/>
          <w:szCs w:val="21"/>
        </w:rPr>
      </w:pPr>
    </w:p>
    <w:p w14:paraId="22A6F9B1" w14:textId="4E6FBCFA" w:rsidR="00D173B0" w:rsidRDefault="00D173B0" w:rsidP="00D173B0">
      <w:pPr>
        <w:jc w:val="both"/>
        <w:outlineLvl w:val="0"/>
        <w:rPr>
          <w:sz w:val="21"/>
          <w:szCs w:val="21"/>
        </w:rPr>
      </w:pPr>
      <w:r w:rsidRPr="00690AE4">
        <w:rPr>
          <w:sz w:val="21"/>
          <w:szCs w:val="21"/>
        </w:rPr>
        <w:t>Podporujeme provázanost školy s</w:t>
      </w:r>
      <w:r>
        <w:rPr>
          <w:sz w:val="21"/>
          <w:szCs w:val="21"/>
        </w:rPr>
        <w:t> </w:t>
      </w:r>
      <w:r w:rsidRPr="00690AE4">
        <w:rPr>
          <w:sz w:val="21"/>
          <w:szCs w:val="21"/>
        </w:rPr>
        <w:t>obcí</w:t>
      </w:r>
      <w:r>
        <w:rPr>
          <w:sz w:val="21"/>
          <w:szCs w:val="21"/>
        </w:rPr>
        <w:t>.</w:t>
      </w:r>
    </w:p>
    <w:p w14:paraId="7AC5B2AB" w14:textId="1CCBDB41" w:rsidR="00D173B0" w:rsidRDefault="00D173B0" w:rsidP="00D173B0">
      <w:pPr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>O</w:t>
      </w:r>
      <w:r w:rsidRPr="00690AE4">
        <w:rPr>
          <w:sz w:val="21"/>
          <w:szCs w:val="21"/>
        </w:rPr>
        <w:t>rganizujeme akce pro veřejnost</w:t>
      </w:r>
      <w:r>
        <w:rPr>
          <w:sz w:val="21"/>
          <w:szCs w:val="21"/>
        </w:rPr>
        <w:t>-</w:t>
      </w:r>
      <w:r w:rsidRPr="00690AE4">
        <w:rPr>
          <w:sz w:val="21"/>
          <w:szCs w:val="21"/>
        </w:rPr>
        <w:t>Vítání nových</w:t>
      </w:r>
      <w:r>
        <w:rPr>
          <w:sz w:val="21"/>
          <w:szCs w:val="21"/>
        </w:rPr>
        <w:t xml:space="preserve"> občánků,</w:t>
      </w:r>
      <w:r w:rsidRPr="00690AE4">
        <w:rPr>
          <w:sz w:val="21"/>
          <w:szCs w:val="21"/>
        </w:rPr>
        <w:t xml:space="preserve"> Vánoční koncert, Dětský den, Setkání se seniory, Dětský karneval</w:t>
      </w:r>
      <w:r>
        <w:rPr>
          <w:sz w:val="21"/>
          <w:szCs w:val="21"/>
        </w:rPr>
        <w:t>, Akademii pro rodiče.</w:t>
      </w:r>
    </w:p>
    <w:p w14:paraId="5CDA3495" w14:textId="6AE19734" w:rsidR="00D173B0" w:rsidRPr="00690AE4" w:rsidRDefault="00D173B0" w:rsidP="00B54546">
      <w:pPr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>Š</w:t>
      </w:r>
      <w:r w:rsidRPr="00690AE4">
        <w:rPr>
          <w:sz w:val="21"/>
          <w:szCs w:val="21"/>
        </w:rPr>
        <w:t>kolu navštěvují děti z Dětského domova a ZDVOP v Nové Vsi u Chotěboře.</w:t>
      </w:r>
      <w:r w:rsidR="00B54546">
        <w:rPr>
          <w:sz w:val="21"/>
          <w:szCs w:val="21"/>
        </w:rPr>
        <w:t xml:space="preserve"> </w:t>
      </w:r>
      <w:r w:rsidRPr="00690AE4">
        <w:rPr>
          <w:sz w:val="21"/>
          <w:szCs w:val="21"/>
        </w:rPr>
        <w:t xml:space="preserve">Naši absolventi jsou každoročně úspěšně přijímáni na víceleté gymnázium. </w:t>
      </w:r>
    </w:p>
    <w:p w14:paraId="4961135D" w14:textId="762D0FB4" w:rsidR="00D173B0" w:rsidRDefault="00B54546" w:rsidP="00D173B0">
      <w:pPr>
        <w:jc w:val="both"/>
        <w:outlineLvl w:val="0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CC0C153" wp14:editId="4BE90B76">
            <wp:simplePos x="0" y="0"/>
            <wp:positionH relativeFrom="margin">
              <wp:posOffset>3931285</wp:posOffset>
            </wp:positionH>
            <wp:positionV relativeFrom="paragraph">
              <wp:posOffset>70485</wp:posOffset>
            </wp:positionV>
            <wp:extent cx="27432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50" y="21375"/>
                <wp:lineTo x="21450" y="0"/>
                <wp:lineTo x="0" y="0"/>
              </wp:wrapPolygon>
            </wp:wrapThrough>
            <wp:docPr id="61723139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91EC7" w14:textId="7188C9DE" w:rsidR="00D173B0" w:rsidRDefault="00D173B0" w:rsidP="00D173B0">
      <w:pPr>
        <w:jc w:val="both"/>
        <w:outlineLvl w:val="0"/>
        <w:rPr>
          <w:sz w:val="21"/>
          <w:szCs w:val="21"/>
        </w:rPr>
      </w:pPr>
      <w:r w:rsidRPr="00690AE4">
        <w:rPr>
          <w:sz w:val="21"/>
          <w:szCs w:val="21"/>
        </w:rPr>
        <w:t>Školní družina je nedílnou součástí vyučování a vzdělávání</w:t>
      </w:r>
      <w:r>
        <w:rPr>
          <w:sz w:val="21"/>
          <w:szCs w:val="21"/>
        </w:rPr>
        <w:t>.</w:t>
      </w:r>
    </w:p>
    <w:p w14:paraId="35FE8073" w14:textId="50B123F7" w:rsidR="00D173B0" w:rsidRDefault="00D173B0" w:rsidP="00D173B0">
      <w:pPr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>N</w:t>
      </w:r>
      <w:r w:rsidRPr="00690AE4">
        <w:rPr>
          <w:sz w:val="21"/>
          <w:szCs w:val="21"/>
        </w:rPr>
        <w:t>avštěvují ji žáci 1. – 5. ročníku.</w:t>
      </w:r>
    </w:p>
    <w:p w14:paraId="7F92928A" w14:textId="222D4373" w:rsidR="00D173B0" w:rsidRDefault="00D173B0" w:rsidP="00D173B0">
      <w:pPr>
        <w:jc w:val="both"/>
        <w:outlineLvl w:val="0"/>
        <w:rPr>
          <w:sz w:val="21"/>
          <w:szCs w:val="21"/>
        </w:rPr>
      </w:pPr>
      <w:r w:rsidRPr="00690AE4">
        <w:rPr>
          <w:sz w:val="21"/>
          <w:szCs w:val="21"/>
        </w:rPr>
        <w:t>Žáci zde relaxují,</w:t>
      </w:r>
      <w:r>
        <w:rPr>
          <w:sz w:val="21"/>
          <w:szCs w:val="21"/>
        </w:rPr>
        <w:t xml:space="preserve"> </w:t>
      </w:r>
      <w:r w:rsidRPr="00690AE4">
        <w:rPr>
          <w:sz w:val="21"/>
          <w:szCs w:val="21"/>
        </w:rPr>
        <w:t>tvoří, mají projektové dny, zaměřují se na pobyt venku, pohybové hry, procházky do přírody.</w:t>
      </w:r>
    </w:p>
    <w:p w14:paraId="350CC560" w14:textId="5D41891E" w:rsidR="00D173B0" w:rsidRDefault="00D173B0" w:rsidP="00D173B0">
      <w:pPr>
        <w:jc w:val="both"/>
        <w:outlineLvl w:val="0"/>
        <w:rPr>
          <w:sz w:val="21"/>
          <w:szCs w:val="21"/>
        </w:rPr>
      </w:pPr>
      <w:r w:rsidRPr="00690AE4">
        <w:rPr>
          <w:sz w:val="21"/>
          <w:szCs w:val="21"/>
        </w:rPr>
        <w:t xml:space="preserve">Práce družiny podporuje spolupráci žáků ze všech ročníků, buduje kladné vztahy mezi žáky, toleranci, kamarádství. </w:t>
      </w:r>
    </w:p>
    <w:p w14:paraId="45FCB67C" w14:textId="03FCB21B" w:rsidR="00D173B0" w:rsidRDefault="00D173B0" w:rsidP="00D173B0">
      <w:pPr>
        <w:jc w:val="both"/>
        <w:outlineLvl w:val="0"/>
        <w:rPr>
          <w:sz w:val="21"/>
          <w:szCs w:val="21"/>
        </w:rPr>
      </w:pPr>
      <w:r w:rsidRPr="00690AE4">
        <w:rPr>
          <w:sz w:val="21"/>
          <w:szCs w:val="21"/>
        </w:rPr>
        <w:t>Provoz školní družiny je od 6.45 – 7.25 hodin</w:t>
      </w:r>
      <w:r>
        <w:rPr>
          <w:sz w:val="21"/>
          <w:szCs w:val="21"/>
        </w:rPr>
        <w:t xml:space="preserve"> </w:t>
      </w:r>
      <w:r w:rsidRPr="00690AE4">
        <w:rPr>
          <w:sz w:val="21"/>
          <w:szCs w:val="21"/>
        </w:rPr>
        <w:t xml:space="preserve">a od 11.25 – 16.00 hodin. </w:t>
      </w:r>
    </w:p>
    <w:p w14:paraId="0AF19F3F" w14:textId="2F4E9EC1" w:rsidR="00D173B0" w:rsidRPr="007D0C04" w:rsidRDefault="00D173B0" w:rsidP="00D173B0">
      <w:pPr>
        <w:outlineLvl w:val="0"/>
        <w:rPr>
          <w:sz w:val="21"/>
          <w:szCs w:val="21"/>
        </w:rPr>
      </w:pPr>
      <w:r w:rsidRPr="007D0C04">
        <w:rPr>
          <w:sz w:val="21"/>
          <w:szCs w:val="21"/>
        </w:rPr>
        <w:t>V rámci družiny probíhají tyto zájmové kroužky:</w:t>
      </w:r>
    </w:p>
    <w:p w14:paraId="7276F273" w14:textId="137B3721" w:rsidR="00D173B0" w:rsidRPr="00690AE4" w:rsidRDefault="00D173B0" w:rsidP="00D173B0">
      <w:pPr>
        <w:numPr>
          <w:ilvl w:val="0"/>
          <w:numId w:val="2"/>
        </w:numPr>
        <w:ind w:left="284" w:hanging="142"/>
        <w:rPr>
          <w:sz w:val="21"/>
          <w:szCs w:val="21"/>
        </w:rPr>
      </w:pPr>
      <w:r w:rsidRPr="00690AE4">
        <w:rPr>
          <w:sz w:val="21"/>
          <w:szCs w:val="21"/>
        </w:rPr>
        <w:t xml:space="preserve">hra na </w:t>
      </w:r>
      <w:r>
        <w:rPr>
          <w:sz w:val="21"/>
          <w:szCs w:val="21"/>
        </w:rPr>
        <w:t>kytaru</w:t>
      </w:r>
    </w:p>
    <w:p w14:paraId="58401951" w14:textId="49A7D382" w:rsidR="00D173B0" w:rsidRPr="00690AE4" w:rsidRDefault="00D173B0" w:rsidP="00D173B0">
      <w:pPr>
        <w:numPr>
          <w:ilvl w:val="0"/>
          <w:numId w:val="2"/>
        </w:numPr>
        <w:ind w:left="284" w:hanging="142"/>
        <w:rPr>
          <w:sz w:val="21"/>
          <w:szCs w:val="21"/>
        </w:rPr>
      </w:pPr>
      <w:r w:rsidRPr="00690AE4">
        <w:rPr>
          <w:sz w:val="21"/>
          <w:szCs w:val="21"/>
        </w:rPr>
        <w:t>aerobic</w:t>
      </w:r>
    </w:p>
    <w:p w14:paraId="2E1815DD" w14:textId="0EF2F564" w:rsidR="00D173B0" w:rsidRPr="00690AE4" w:rsidRDefault="00D173B0" w:rsidP="00D173B0">
      <w:pPr>
        <w:numPr>
          <w:ilvl w:val="0"/>
          <w:numId w:val="1"/>
        </w:numPr>
        <w:tabs>
          <w:tab w:val="left" w:pos="360"/>
        </w:tabs>
        <w:ind w:left="284" w:hanging="142"/>
        <w:rPr>
          <w:sz w:val="21"/>
          <w:szCs w:val="21"/>
        </w:rPr>
      </w:pPr>
      <w:r w:rsidRPr="00690AE4">
        <w:rPr>
          <w:sz w:val="21"/>
          <w:szCs w:val="21"/>
        </w:rPr>
        <w:t xml:space="preserve">sportovní hry </w:t>
      </w:r>
    </w:p>
    <w:p w14:paraId="6D0B862A" w14:textId="77777777" w:rsidR="00D173B0" w:rsidRPr="00690AE4" w:rsidRDefault="00D173B0" w:rsidP="00D173B0">
      <w:pPr>
        <w:numPr>
          <w:ilvl w:val="0"/>
          <w:numId w:val="1"/>
        </w:numPr>
        <w:tabs>
          <w:tab w:val="left" w:pos="360"/>
        </w:tabs>
        <w:ind w:left="284" w:hanging="142"/>
        <w:rPr>
          <w:sz w:val="21"/>
          <w:szCs w:val="21"/>
        </w:rPr>
      </w:pPr>
      <w:r w:rsidRPr="00690AE4">
        <w:rPr>
          <w:sz w:val="21"/>
          <w:szCs w:val="21"/>
        </w:rPr>
        <w:t xml:space="preserve">hra na flétnu </w:t>
      </w:r>
    </w:p>
    <w:p w14:paraId="6E26F304" w14:textId="77777777" w:rsidR="00D173B0" w:rsidRPr="00690AE4" w:rsidRDefault="00D173B0" w:rsidP="00D173B0">
      <w:pPr>
        <w:numPr>
          <w:ilvl w:val="0"/>
          <w:numId w:val="1"/>
        </w:numPr>
        <w:tabs>
          <w:tab w:val="left" w:pos="360"/>
        </w:tabs>
        <w:ind w:left="284" w:hanging="142"/>
        <w:rPr>
          <w:sz w:val="21"/>
          <w:szCs w:val="21"/>
        </w:rPr>
      </w:pPr>
      <w:r w:rsidRPr="00690AE4">
        <w:rPr>
          <w:sz w:val="21"/>
          <w:szCs w:val="21"/>
        </w:rPr>
        <w:t>logopedie</w:t>
      </w:r>
    </w:p>
    <w:p w14:paraId="6745C0BC" w14:textId="77777777" w:rsidR="00D173B0" w:rsidRDefault="00D173B0" w:rsidP="00D173B0">
      <w:pPr>
        <w:numPr>
          <w:ilvl w:val="0"/>
          <w:numId w:val="1"/>
        </w:numPr>
        <w:tabs>
          <w:tab w:val="left" w:pos="360"/>
        </w:tabs>
        <w:ind w:left="284" w:hanging="142"/>
        <w:rPr>
          <w:sz w:val="21"/>
          <w:szCs w:val="21"/>
        </w:rPr>
      </w:pPr>
      <w:r w:rsidRPr="00690AE4">
        <w:rPr>
          <w:sz w:val="21"/>
          <w:szCs w:val="21"/>
        </w:rPr>
        <w:t>angličtina pro začátečníky</w:t>
      </w:r>
    </w:p>
    <w:p w14:paraId="2866523B" w14:textId="77777777" w:rsidR="00B54546" w:rsidRPr="00B54546" w:rsidRDefault="00D173B0" w:rsidP="009D3876">
      <w:pPr>
        <w:numPr>
          <w:ilvl w:val="0"/>
          <w:numId w:val="1"/>
        </w:numPr>
        <w:tabs>
          <w:tab w:val="left" w:pos="360"/>
        </w:tabs>
        <w:ind w:left="284" w:hanging="142"/>
      </w:pPr>
      <w:r w:rsidRPr="00B54546">
        <w:rPr>
          <w:sz w:val="21"/>
          <w:szCs w:val="21"/>
        </w:rPr>
        <w:t>šikovné ruce</w:t>
      </w:r>
    </w:p>
    <w:p w14:paraId="7E2328D8" w14:textId="699230C8" w:rsidR="001A70D6" w:rsidRDefault="00F9011E" w:rsidP="009D3876">
      <w:pPr>
        <w:numPr>
          <w:ilvl w:val="0"/>
          <w:numId w:val="1"/>
        </w:numPr>
        <w:tabs>
          <w:tab w:val="left" w:pos="360"/>
        </w:tabs>
        <w:ind w:left="284" w:hanging="142"/>
      </w:pPr>
      <w:r w:rsidRPr="00B54546">
        <w:rPr>
          <w:sz w:val="21"/>
          <w:szCs w:val="21"/>
        </w:rPr>
        <w:t xml:space="preserve">Více informací naleznete na stránkách školy: </w:t>
      </w:r>
      <w:hyperlink r:id="rId9" w:history="1">
        <w:r w:rsidRPr="00B54546">
          <w:rPr>
            <w:rStyle w:val="Hypertextovodkaz"/>
            <w:sz w:val="21"/>
            <w:szCs w:val="21"/>
          </w:rPr>
          <w:t>www: zs.novavesuchot.cz</w:t>
        </w:r>
      </w:hyperlink>
      <w:r w:rsidRPr="00B54546">
        <w:rPr>
          <w:sz w:val="21"/>
          <w:szCs w:val="21"/>
        </w:rPr>
        <w:t xml:space="preserve"> </w:t>
      </w:r>
    </w:p>
    <w:sectPr w:rsidR="001A70D6" w:rsidSect="006E7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3F3800D5"/>
    <w:multiLevelType w:val="hybridMultilevel"/>
    <w:tmpl w:val="9E8619EE"/>
    <w:lvl w:ilvl="0" w:tplc="6F5EC44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 w16cid:durableId="1093206742">
    <w:abstractNumId w:val="0"/>
  </w:num>
  <w:num w:numId="2" w16cid:durableId="690689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B0"/>
    <w:rsid w:val="001A70D6"/>
    <w:rsid w:val="002A6647"/>
    <w:rsid w:val="00312F14"/>
    <w:rsid w:val="005E07A7"/>
    <w:rsid w:val="006E7485"/>
    <w:rsid w:val="007C35EE"/>
    <w:rsid w:val="008772DA"/>
    <w:rsid w:val="0096277C"/>
    <w:rsid w:val="00B54546"/>
    <w:rsid w:val="00D173B0"/>
    <w:rsid w:val="00E83C85"/>
    <w:rsid w:val="00F9011E"/>
    <w:rsid w:val="00F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D1E6"/>
  <w15:chartTrackingRefBased/>
  <w15:docId w15:val="{673B403A-B0D9-40B4-885A-21E18EAF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3B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173B0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D173B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D17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ww:%20zs.novavesucho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Běloušková</dc:creator>
  <cp:keywords/>
  <dc:description/>
  <cp:lastModifiedBy>Ilona Běloušková</cp:lastModifiedBy>
  <cp:revision>11</cp:revision>
  <dcterms:created xsi:type="dcterms:W3CDTF">2024-01-28T19:42:00Z</dcterms:created>
  <dcterms:modified xsi:type="dcterms:W3CDTF">2024-01-30T09:45:00Z</dcterms:modified>
</cp:coreProperties>
</file>